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53011B2"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9D7601">
              <w:rPr>
                <w:webHidden/>
              </w:rPr>
              <w:t>2</w:t>
            </w:r>
            <w:r w:rsidR="00B47B9A" w:rsidRPr="00B47B9A">
              <w:rPr>
                <w:webHidden/>
              </w:rPr>
              <w:fldChar w:fldCharType="end"/>
            </w:r>
          </w:hyperlink>
        </w:p>
        <w:p w14:paraId="120C0C12" w14:textId="710C9E51"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9D7601">
              <w:rPr>
                <w:webHidden/>
              </w:rPr>
              <w:t>2</w:t>
            </w:r>
            <w:r w:rsidRPr="00B47B9A">
              <w:rPr>
                <w:webHidden/>
              </w:rPr>
              <w:fldChar w:fldCharType="end"/>
            </w:r>
          </w:hyperlink>
        </w:p>
        <w:p w14:paraId="7337CFA6" w14:textId="33DD8F3B"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9D7601">
              <w:rPr>
                <w:webHidden/>
              </w:rPr>
              <w:t>4</w:t>
            </w:r>
            <w:r w:rsidRPr="00B47B9A">
              <w:rPr>
                <w:webHidden/>
              </w:rPr>
              <w:fldChar w:fldCharType="end"/>
            </w:r>
          </w:hyperlink>
        </w:p>
        <w:p w14:paraId="3F260D97" w14:textId="29E23388"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9D7601">
              <w:rPr>
                <w:webHidden/>
              </w:rPr>
              <w:t>4</w:t>
            </w:r>
            <w:r w:rsidRPr="00B47B9A">
              <w:rPr>
                <w:webHidden/>
              </w:rPr>
              <w:fldChar w:fldCharType="end"/>
            </w:r>
          </w:hyperlink>
        </w:p>
        <w:p w14:paraId="31E41E1E" w14:textId="0BDD9574"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9D7601">
              <w:rPr>
                <w:webHidden/>
              </w:rPr>
              <w:t>5</w:t>
            </w:r>
            <w:r w:rsidRPr="00B47B9A">
              <w:rPr>
                <w:webHidden/>
              </w:rPr>
              <w:fldChar w:fldCharType="end"/>
            </w:r>
          </w:hyperlink>
        </w:p>
        <w:p w14:paraId="17642A96" w14:textId="7E68647B"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9D7601">
              <w:rPr>
                <w:webHidden/>
              </w:rPr>
              <w:t>5</w:t>
            </w:r>
            <w:r w:rsidRPr="00B47B9A">
              <w:rPr>
                <w:webHidden/>
              </w:rPr>
              <w:fldChar w:fldCharType="end"/>
            </w:r>
          </w:hyperlink>
        </w:p>
        <w:p w14:paraId="78C26D1E" w14:textId="57CB6780"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9D7601">
              <w:rPr>
                <w:webHidden/>
              </w:rPr>
              <w:t>6</w:t>
            </w:r>
            <w:r w:rsidRPr="00B47B9A">
              <w:rPr>
                <w:webHidden/>
              </w:rPr>
              <w:fldChar w:fldCharType="end"/>
            </w:r>
          </w:hyperlink>
        </w:p>
        <w:p w14:paraId="55E113AE" w14:textId="46ABD4B9"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9D7601">
              <w:rPr>
                <w:webHidden/>
              </w:rPr>
              <w:t>6</w:t>
            </w:r>
            <w:r w:rsidRPr="00B47B9A">
              <w:rPr>
                <w:webHidden/>
              </w:rPr>
              <w:fldChar w:fldCharType="end"/>
            </w:r>
          </w:hyperlink>
        </w:p>
        <w:p w14:paraId="36BCD6C0" w14:textId="756D3350"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9D7601">
              <w:rPr>
                <w:webHidden/>
              </w:rPr>
              <w:t>7</w:t>
            </w:r>
            <w:r w:rsidRPr="00B47B9A">
              <w:rPr>
                <w:webHidden/>
              </w:rPr>
              <w:fldChar w:fldCharType="end"/>
            </w:r>
          </w:hyperlink>
        </w:p>
        <w:p w14:paraId="058743BE" w14:textId="3B5A1897"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9D7601">
              <w:rPr>
                <w:webHidden/>
              </w:rPr>
              <w:t>8</w:t>
            </w:r>
            <w:r w:rsidRPr="00B47B9A">
              <w:rPr>
                <w:webHidden/>
              </w:rPr>
              <w:fldChar w:fldCharType="end"/>
            </w:r>
          </w:hyperlink>
        </w:p>
        <w:p w14:paraId="313E8825" w14:textId="345ED11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9D7601">
              <w:rPr>
                <w:webHidden/>
              </w:rPr>
              <w:t>9</w:t>
            </w:r>
            <w:r w:rsidRPr="00B47B9A">
              <w:rPr>
                <w:webHidden/>
              </w:rPr>
              <w:fldChar w:fldCharType="end"/>
            </w:r>
          </w:hyperlink>
        </w:p>
        <w:p w14:paraId="46F9CF27" w14:textId="24B8D53C"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9D7601">
              <w:rPr>
                <w:webHidden/>
              </w:rPr>
              <w:t>9</w:t>
            </w:r>
            <w:r w:rsidRPr="00B47B9A">
              <w:rPr>
                <w:webHidden/>
              </w:rPr>
              <w:fldChar w:fldCharType="end"/>
            </w:r>
          </w:hyperlink>
        </w:p>
        <w:p w14:paraId="788CF198" w14:textId="58E39183"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9D7601">
              <w:rPr>
                <w:webHidden/>
              </w:rPr>
              <w:t>9</w:t>
            </w:r>
            <w:r w:rsidRPr="00B47B9A">
              <w:rPr>
                <w:webHidden/>
              </w:rPr>
              <w:fldChar w:fldCharType="end"/>
            </w:r>
          </w:hyperlink>
        </w:p>
        <w:p w14:paraId="521D39AC" w14:textId="75916725"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9D7601">
              <w:rPr>
                <w:webHidden/>
              </w:rPr>
              <w:t>11</w:t>
            </w:r>
            <w:r w:rsidRPr="00B47B9A">
              <w:rPr>
                <w:webHidden/>
              </w:rPr>
              <w:fldChar w:fldCharType="end"/>
            </w:r>
          </w:hyperlink>
        </w:p>
        <w:p w14:paraId="463A533A" w14:textId="130537DC"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9D7601">
              <w:rPr>
                <w:webHidden/>
              </w:rPr>
              <w:t>12</w:t>
            </w:r>
            <w:r w:rsidRPr="00B47B9A">
              <w:rPr>
                <w:webHidden/>
              </w:rPr>
              <w:fldChar w:fldCharType="end"/>
            </w:r>
          </w:hyperlink>
        </w:p>
        <w:p w14:paraId="4697A672" w14:textId="5013D68F"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9D7601">
              <w:rPr>
                <w:webHidden/>
              </w:rPr>
              <w:t>12</w:t>
            </w:r>
            <w:r w:rsidRPr="00B47B9A">
              <w:rPr>
                <w:webHidden/>
              </w:rPr>
              <w:fldChar w:fldCharType="end"/>
            </w:r>
          </w:hyperlink>
        </w:p>
        <w:p w14:paraId="42D93D1A" w14:textId="3068248C"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9D7601">
              <w:rPr>
                <w:webHidden/>
              </w:rPr>
              <w:t>12</w:t>
            </w:r>
            <w:r w:rsidRPr="00B47B9A">
              <w:rPr>
                <w:webHidden/>
              </w:rPr>
              <w:fldChar w:fldCharType="end"/>
            </w:r>
          </w:hyperlink>
        </w:p>
        <w:p w14:paraId="2309F88C" w14:textId="063A914B"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9D7601">
              <w:rPr>
                <w:webHidden/>
              </w:rPr>
              <w:t>13</w:t>
            </w:r>
            <w:r w:rsidRPr="00B47B9A">
              <w:rPr>
                <w:webHidden/>
              </w:rPr>
              <w:fldChar w:fldCharType="end"/>
            </w:r>
          </w:hyperlink>
        </w:p>
        <w:p w14:paraId="5090CE21" w14:textId="46048599"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9D7601">
              <w:rPr>
                <w:webHidden/>
              </w:rPr>
              <w:t>14</w:t>
            </w:r>
            <w:r w:rsidRPr="00B47B9A">
              <w:rPr>
                <w:webHidden/>
              </w:rPr>
              <w:fldChar w:fldCharType="end"/>
            </w:r>
          </w:hyperlink>
        </w:p>
        <w:p w14:paraId="5E409576" w14:textId="0BE7C983"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9D7601">
              <w:rPr>
                <w:webHidden/>
              </w:rPr>
              <w:t>15</w:t>
            </w:r>
            <w:r w:rsidRPr="00B47B9A">
              <w:rPr>
                <w:webHidden/>
              </w:rPr>
              <w:fldChar w:fldCharType="end"/>
            </w:r>
          </w:hyperlink>
        </w:p>
        <w:p w14:paraId="6EB2C906" w14:textId="4B204107"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9D7601">
              <w:rPr>
                <w:webHidden/>
              </w:rPr>
              <w:t>15</w:t>
            </w:r>
            <w:r w:rsidRPr="00B47B9A">
              <w:rPr>
                <w:webHidden/>
              </w:rPr>
              <w:fldChar w:fldCharType="end"/>
            </w:r>
          </w:hyperlink>
        </w:p>
        <w:p w14:paraId="5BD6E05E" w14:textId="618FDFCB"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 xml:space="preserve">Teisė ginčyti </w:t>
            </w:r>
            <w:r w:rsidR="009D7601">
              <w:rPr>
                <w:rStyle w:val="Hipersaitas"/>
                <w:rFonts w:cstheme="minorHAnsi"/>
                <w:b w:val="0"/>
                <w:bCs w:val="0"/>
              </w:rPr>
              <w:t>P</w:t>
            </w:r>
            <w:r w:rsidRPr="00B47B9A">
              <w:rPr>
                <w:rStyle w:val="Hipersaitas"/>
                <w:rFonts w:cstheme="minorHAnsi"/>
                <w:b w:val="0"/>
                <w:bCs w:val="0"/>
              </w:rPr>
              <w:t>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9D7601">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69065FB2"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009D7601">
        <w:rPr>
          <w:lang w:val="lt-LT"/>
        </w:rPr>
        <w:t>P</w:t>
      </w:r>
      <w:r w:rsidRPr="7039AFED">
        <w:rPr>
          <w:lang w:val="lt-LT"/>
        </w:rPr>
        <w:t>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155B2577"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 xml:space="preserve">sąlygose nurodyta </w:t>
      </w:r>
      <w:r w:rsidR="009D7601">
        <w:rPr>
          <w:lang w:val="lt-LT"/>
        </w:rPr>
        <w:t>p</w:t>
      </w:r>
      <w:r w:rsidRPr="7039AFED">
        <w:rPr>
          <w:lang w:val="lt-LT"/>
        </w:rPr>
        <w:t>erkančioji organizacija</w:t>
      </w:r>
      <w:r w:rsidR="00861937" w:rsidRPr="00861937">
        <w:rPr>
          <w:lang w:val="lt-LT"/>
        </w:rPr>
        <w:t>.</w:t>
      </w:r>
    </w:p>
    <w:p w14:paraId="32D0EB81" w14:textId="27F71EED"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9D7601">
        <w:rPr>
          <w:lang w:val="lt-LT"/>
        </w:rPr>
        <w:t>P</w:t>
      </w:r>
      <w:r w:rsidRPr="008FEE96">
        <w:rPr>
          <w:lang w:val="lt-LT"/>
        </w:rPr>
        <w:t>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760E837D" w:rsidR="009C749B" w:rsidRPr="00F62DD7" w:rsidRDefault="007E2E4E" w:rsidP="00F62DD7">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00F62DD7">
        <w:rPr>
          <w:rFonts w:cstheme="minorHAnsi"/>
          <w:lang w:val="lt-LT"/>
        </w:rPr>
        <w:t>–</w:t>
      </w:r>
      <w:r w:rsidRPr="009E70BF">
        <w:rPr>
          <w:rFonts w:cstheme="minorHAnsi"/>
          <w:lang w:val="lt-LT"/>
        </w:rPr>
        <w:t xml:space="preserve"> </w:t>
      </w:r>
      <w:r w:rsidR="00F62DD7" w:rsidRPr="00F62DD7">
        <w:rPr>
          <w:rFonts w:cstheme="minorHAnsi"/>
          <w:lang w:val="lt-LT"/>
        </w:rPr>
        <w:t>2022 m. balandžio 8 d.</w:t>
      </w:r>
      <w:r w:rsidR="00F62DD7">
        <w:rPr>
          <w:rFonts w:cstheme="minorHAnsi"/>
          <w:lang w:val="lt-LT"/>
        </w:rPr>
        <w:t xml:space="preserve"> </w:t>
      </w:r>
      <w:r w:rsidR="00901E7F" w:rsidRPr="00F62DD7">
        <w:rPr>
          <w:rFonts w:cstheme="minorHAnsi"/>
          <w:lang w:val="lt-LT"/>
        </w:rPr>
        <w:t>Tarybos reglamentas (ES) 2022/576</w:t>
      </w:r>
      <w:r w:rsidR="00F62DD7">
        <w:rPr>
          <w:rFonts w:cstheme="minorHAnsi"/>
          <w:lang w:val="lt-LT"/>
        </w:rPr>
        <w:t>,</w:t>
      </w:r>
      <w:r w:rsidR="00901E7F" w:rsidRPr="00F62DD7">
        <w:rPr>
          <w:rFonts w:cstheme="minorHAnsi"/>
          <w:lang w:val="lt-LT"/>
        </w:rPr>
        <w:t xml:space="preserve">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5C58AFE5"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w:t>
      </w:r>
      <w:r w:rsidR="009D7601">
        <w:rPr>
          <w:lang w:val="lt-LT"/>
        </w:rPr>
        <w:t>P</w:t>
      </w:r>
      <w:r w:rsidRPr="59A1E23D">
        <w:rPr>
          <w:lang w:val="lt-LT"/>
        </w:rPr>
        <w:t>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092D3626"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9D7601">
        <w:rPr>
          <w:rFonts w:cstheme="minorHAnsi"/>
          <w:lang w:val="lt-LT"/>
        </w:rPr>
        <w:t>P</w:t>
      </w:r>
      <w:r w:rsidRPr="0036054C">
        <w:rPr>
          <w:rFonts w:cstheme="minorHAnsi"/>
          <w:lang w:val="lt-LT"/>
        </w:rPr>
        <w:t>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7F3844C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F62DD7">
        <w:rPr>
          <w:rFonts w:cstheme="minorHAnsi"/>
          <w:lang w:val="lt-LT"/>
        </w:rPr>
        <w:t>P</w:t>
      </w:r>
      <w:r w:rsidRPr="0036054C">
        <w:rPr>
          <w:rFonts w:cstheme="minorHAnsi"/>
          <w:lang w:val="lt-LT"/>
        </w:rPr>
        <w:t xml:space="preserve">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7C869B8A"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w:t>
      </w:r>
      <w:r w:rsidR="00F62DD7">
        <w:rPr>
          <w:rFonts w:cstheme="minorHAnsi"/>
          <w:lang w:val="lt-LT"/>
        </w:rPr>
        <w:t>P</w:t>
      </w:r>
      <w:r w:rsidRPr="0036054C">
        <w:rPr>
          <w:rFonts w:cstheme="minorHAnsi"/>
          <w:lang w:val="lt-LT"/>
        </w:rPr>
        <w:t xml:space="preserve">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8B32967"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w:t>
      </w:r>
      <w:r w:rsidR="00F62DD7">
        <w:rPr>
          <w:lang w:val="lt-LT"/>
        </w:rPr>
        <w:t>P</w:t>
      </w:r>
      <w:r w:rsidR="00DC3CC2" w:rsidRPr="2F180F3F">
        <w:rPr>
          <w:lang w:val="lt-LT"/>
        </w:rPr>
        <w:t xml:space="preserve">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irkimo procedūrose (</w:t>
      </w:r>
      <w:r w:rsidR="009E798F" w:rsidRPr="00F62DD7">
        <w:rPr>
          <w:i/>
          <w:iCs/>
          <w:lang w:val="lt-LT"/>
        </w:rPr>
        <w:t>pvz. vokų atplėšime ir (arba) pasiūlymų nagrinėjime</w:t>
      </w:r>
      <w:r w:rsidR="009E798F" w:rsidRPr="2F180F3F">
        <w:rPr>
          <w:lang w:val="lt-LT"/>
        </w:rPr>
        <w:t xml:space="preserve">) nori dalyvauti stebėtojas, kopiją ir savo kontaktinę informaciją. Apie galimybę dalyvauti Komisijos posėdyje ir tikslų jo laiką bus pranešta nurodytais kontaktais ne vėliau kaip per 2 darbo dienas nuo stebėtojo įgaliojimo gavimo dienos. Jei </w:t>
      </w:r>
      <w:r w:rsidR="00F62DD7">
        <w:rPr>
          <w:lang w:val="lt-LT"/>
        </w:rPr>
        <w:t>P</w:t>
      </w:r>
      <w:r w:rsidR="00CD0BCC" w:rsidRPr="2F180F3F">
        <w:rPr>
          <w:lang w:val="lt-LT"/>
        </w:rPr>
        <w:t>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B5C66AE"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sidR="00F62DD7">
        <w:rPr>
          <w:rFonts w:eastAsia="Times New Roman"/>
          <w:lang w:val="lt-LT"/>
        </w:rPr>
        <w:t>P</w:t>
      </w:r>
      <w:r w:rsidRPr="74A8A0AC">
        <w:rPr>
          <w:rFonts w:eastAsia="Times New Roman"/>
          <w:lang w:val="lt-LT"/>
        </w:rPr>
        <w:t>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28E9F0FF"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F62DD7">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F62DD7">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erkančioji organizacija.</w:t>
      </w:r>
    </w:p>
    <w:p w14:paraId="5FB10D31" w14:textId="0B723071" w:rsidR="00F42204" w:rsidRPr="00471E3D" w:rsidRDefault="00F42204" w:rsidP="00F62DD7">
      <w:pPr>
        <w:pStyle w:val="Antrat1"/>
        <w:numPr>
          <w:ilvl w:val="0"/>
          <w:numId w:val="9"/>
        </w:numPr>
        <w:tabs>
          <w:tab w:val="left" w:pos="567"/>
        </w:tabs>
        <w:spacing w:after="0"/>
        <w:ind w:left="357" w:hanging="357"/>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5D433AA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F62DD7">
        <w:rPr>
          <w:lang w:val="lt-LT"/>
        </w:rPr>
        <w:t>P</w:t>
      </w:r>
      <w:r w:rsidR="007E4969">
        <w:rPr>
          <w:lang w:val="lt-LT"/>
        </w:rPr>
        <w:t>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F62DD7">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01385474"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4579E6">
        <w:rPr>
          <w:rFonts w:cstheme="minorHAnsi"/>
          <w:lang w:val="lt-LT"/>
        </w:rPr>
        <w:t>P</w:t>
      </w:r>
      <w:r w:rsidRPr="0036054C">
        <w:rPr>
          <w:rFonts w:cstheme="minorHAnsi"/>
          <w:lang w:val="lt-LT"/>
        </w:rPr>
        <w:t>erkančiosios organizacijos ir tiekėjo bendravimas ir keitimasis informacija naudojantis CVP IS;</w:t>
      </w:r>
    </w:p>
    <w:p w14:paraId="492DC9B4" w14:textId="25879BE4"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4579E6">
        <w:rPr>
          <w:color w:val="000000" w:themeColor="text1"/>
          <w:lang w:val="lt-LT"/>
        </w:rPr>
        <w:t>P</w:t>
      </w:r>
      <w:r w:rsidRPr="008FEE96">
        <w:rPr>
          <w:color w:val="000000" w:themeColor="text1"/>
          <w:lang w:val="lt-LT"/>
        </w:rPr>
        <w:t>erkančiajai organizacijai reikia naudoti specialių informacinių sistemų priemones ir įrangą, kurios nėra visuotinai naudojamos</w:t>
      </w:r>
      <w:r w:rsidR="00280E86">
        <w:rPr>
          <w:color w:val="000000" w:themeColor="text1"/>
          <w:lang w:val="lt-LT"/>
        </w:rPr>
        <w:t>.</w:t>
      </w:r>
    </w:p>
    <w:p w14:paraId="57FF1F91" w14:textId="2B200DD1"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4579E6">
        <w:rPr>
          <w:color w:val="000000"/>
          <w:lang w:val="lt-LT"/>
        </w:rPr>
        <w:t>P</w:t>
      </w:r>
      <w:r w:rsidRPr="00A73262">
        <w:rPr>
          <w:color w:val="000000"/>
          <w:lang w:val="lt-LT"/>
        </w:rPr>
        <w:t xml:space="preserve">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w:t>
      </w:r>
      <w:r w:rsidRPr="004579E6">
        <w:rPr>
          <w:rFonts w:cstheme="minorHAnsi"/>
          <w:bCs/>
          <w:i/>
          <w:iCs/>
          <w:lang w:val="lt-LT"/>
        </w:rPr>
        <w:t>pvz. popierinėje laikmenoje vokuose</w:t>
      </w:r>
      <w:r w:rsidRPr="0036054C">
        <w:rPr>
          <w:rFonts w:cstheme="minorHAnsi"/>
          <w:bCs/>
          <w:lang w:val="lt-LT"/>
        </w:rPr>
        <w:t>)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418902CE"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4579E6">
        <w:rPr>
          <w:rFonts w:cstheme="minorHAnsi"/>
          <w:lang w:val="lt-LT"/>
        </w:rPr>
        <w:t>P</w:t>
      </w:r>
      <w:r w:rsidRPr="0036054C">
        <w:rPr>
          <w:rFonts w:cstheme="minorHAnsi"/>
          <w:lang w:val="lt-LT"/>
        </w:rPr>
        <w:t xml:space="preserve">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00B1DCF7"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4579E6">
        <w:rPr>
          <w:lang w:val="lt-LT"/>
        </w:rPr>
        <w:t>P</w:t>
      </w:r>
      <w:r w:rsidRPr="74A8A0AC">
        <w:rPr>
          <w:lang w:val="lt-LT"/>
        </w:rPr>
        <w:t>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4579E6">
        <w:rPr>
          <w:lang w:val="lt-LT"/>
        </w:rPr>
        <w:t>P</w:t>
      </w:r>
      <w:r w:rsidRPr="74A8A0AC">
        <w:rPr>
          <w:lang w:val="lt-LT"/>
        </w:rPr>
        <w:t xml:space="preserve">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5C2C3C41"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4579E6">
        <w:rPr>
          <w:rFonts w:cstheme="minorHAnsi"/>
          <w:lang w:val="lt-LT"/>
        </w:rPr>
        <w:t>P</w:t>
      </w:r>
      <w:r w:rsidRPr="0036054C">
        <w:rPr>
          <w:rFonts w:cstheme="minorHAnsi"/>
          <w:lang w:val="lt-LT"/>
        </w:rPr>
        <w:t xml:space="preserve">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1E47662"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sidR="004579E6">
        <w:rPr>
          <w:lang w:val="lt-LT"/>
        </w:rPr>
        <w:t>P</w:t>
      </w:r>
      <w:r w:rsidR="00925628" w:rsidRPr="2F180F3F">
        <w:rPr>
          <w:lang w:val="lt-LT"/>
        </w:rPr>
        <w:t xml:space="preserve">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sidR="004579E6">
        <w:rPr>
          <w:lang w:val="lt-LT"/>
        </w:rPr>
        <w:t>P</w:t>
      </w:r>
      <w:r w:rsidR="00EA0905">
        <w:rPr>
          <w:lang w:val="lt-LT"/>
        </w:rPr>
        <w:t xml:space="preserve">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w:t>
      </w:r>
      <w:r w:rsidR="004579E6">
        <w:rPr>
          <w:lang w:val="lt-LT"/>
        </w:rPr>
        <w:t>P</w:t>
      </w:r>
      <w:r w:rsidR="00721CCF">
        <w:rPr>
          <w:lang w:val="lt-LT"/>
        </w:rPr>
        <w:t xml:space="preserve">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 xml:space="preserve">Jei bus tikslinama skelbime paskelbta informacija, </w:t>
      </w:r>
      <w:r w:rsidR="004579E6">
        <w:rPr>
          <w:lang w:val="lt-LT"/>
        </w:rPr>
        <w:t>P</w:t>
      </w:r>
      <w:r w:rsidRPr="2F180F3F">
        <w:rPr>
          <w:lang w:val="lt-LT"/>
        </w:rPr>
        <w:t>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26E61B84"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4579E6">
        <w:rPr>
          <w:rFonts w:cstheme="minorHAnsi"/>
          <w:lang w:val="lt-LT"/>
        </w:rPr>
        <w:t>P</w:t>
      </w:r>
      <w:r w:rsidRPr="001B32C4">
        <w:rPr>
          <w:rFonts w:cstheme="minorHAnsi"/>
          <w:lang w:val="lt-LT"/>
        </w:rPr>
        <w:t xml:space="preserve">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05362173"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4579E6">
        <w:rPr>
          <w:lang w:val="lt-LT"/>
        </w:rPr>
        <w:t>P</w:t>
      </w:r>
      <w:r w:rsidR="008D796F" w:rsidRPr="58B3C938">
        <w:rPr>
          <w:lang w:val="lt-LT"/>
        </w:rPr>
        <w:t>erkančioji organizacija</w:t>
      </w:r>
      <w:r w:rsidRPr="58B3C938">
        <w:rPr>
          <w:rFonts w:eastAsia="Arial"/>
          <w:lang w:val="lt-LT"/>
        </w:rPr>
        <w:t xml:space="preserve"> priėmė sprendimą, kad tiekėjo pašalinimas iš pirkimo procedūros būtų neproporcingas vertinamam tiekėjo elgesiui arba </w:t>
      </w:r>
      <w:r w:rsidR="004579E6">
        <w:rPr>
          <w:lang w:val="lt-LT"/>
        </w:rPr>
        <w:t>P</w:t>
      </w:r>
      <w:r w:rsidR="008D796F" w:rsidRPr="58B3C938">
        <w:rPr>
          <w:lang w:val="lt-LT"/>
        </w:rPr>
        <w:t>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7E6DF07"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4579E6">
        <w:rPr>
          <w:lang w:val="lt-LT"/>
        </w:rPr>
        <w:t>P</w:t>
      </w:r>
      <w:r w:rsidR="00696417">
        <w:rPr>
          <w:lang w:val="lt-LT"/>
        </w:rPr>
        <w:t>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7DD13A19"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4579E6">
        <w:rPr>
          <w:rFonts w:cstheme="minorHAnsi"/>
          <w:lang w:val="lt-LT"/>
        </w:rPr>
        <w:t>P</w:t>
      </w:r>
      <w:r w:rsidRPr="0036054C">
        <w:rPr>
          <w:rFonts w:cstheme="minorHAnsi"/>
          <w:lang w:val="lt-LT"/>
        </w:rPr>
        <w:t xml:space="preserve">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7201C1E3"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w:t>
      </w:r>
      <w:r w:rsidR="004579E6">
        <w:rPr>
          <w:rFonts w:cstheme="minorHAnsi"/>
          <w:b/>
          <w:bCs/>
          <w:color w:val="000000"/>
          <w:lang w:val="lt-LT"/>
        </w:rPr>
        <w:t>P</w:t>
      </w:r>
      <w:r w:rsidRPr="00155DD9">
        <w:rPr>
          <w:rFonts w:cstheme="minorHAnsi"/>
          <w:b/>
          <w:bCs/>
          <w:color w:val="000000"/>
          <w:lang w:val="lt-LT"/>
        </w:rPr>
        <w:t xml:space="preserve">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15695143"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w:t>
      </w:r>
      <w:r w:rsidR="008C115C">
        <w:rPr>
          <w:rFonts w:cstheme="minorHAnsi"/>
          <w:b/>
          <w:bCs/>
          <w:color w:val="000000"/>
          <w:lang w:val="lt-LT"/>
        </w:rPr>
        <w:t>P</w:t>
      </w:r>
      <w:r w:rsidRPr="00155DD9">
        <w:rPr>
          <w:rFonts w:cstheme="minorHAnsi"/>
          <w:b/>
          <w:bCs/>
          <w:color w:val="000000"/>
          <w:lang w:val="lt-LT"/>
        </w:rPr>
        <w:t xml:space="preserve">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45F3310"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7059F7F1"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lastRenderedPageBreak/>
        <w:t xml:space="preserve">per paskutinius 3 metus </w:t>
      </w:r>
      <w:r w:rsidR="008C115C">
        <w:rPr>
          <w:lang w:val="lt-LT"/>
        </w:rPr>
        <w:t>P</w:t>
      </w:r>
      <w:r w:rsidRPr="2E4BCC36">
        <w:rPr>
          <w:lang w:val="lt-LT"/>
        </w:rPr>
        <w:t xml:space="preserve">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0AF0C6F1" w:rsidR="00783E88" w:rsidRPr="008C115C" w:rsidRDefault="00546C35" w:rsidP="008C115C">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8C115C">
        <w:rPr>
          <w:rFonts w:cstheme="minorHAnsi"/>
          <w:lang w:val="lt-LT"/>
        </w:rPr>
        <w:t>–</w:t>
      </w:r>
      <w:r w:rsidR="00E51A2A" w:rsidRPr="004F41B2">
        <w:rPr>
          <w:rFonts w:cstheme="minorHAnsi"/>
          <w:lang w:val="lt-LT"/>
        </w:rPr>
        <w:t xml:space="preserve"> </w:t>
      </w:r>
      <w:r w:rsidR="001C174C" w:rsidRPr="008C115C">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sidRPr="008C115C">
        <w:rPr>
          <w:rFonts w:cstheme="minorHAnsi"/>
          <w:lang w:val="lt-LT"/>
        </w:rPr>
        <w:t xml:space="preserve"> </w:t>
      </w:r>
      <w:r w:rsidR="0078409D" w:rsidRPr="008C115C">
        <w:rPr>
          <w:rFonts w:cstheme="minorHAnsi"/>
          <w:lang w:val="lt-LT"/>
        </w:rPr>
        <w:t>(VPĮ 88 straipsnio 5 dalies nuostatų taikymo atvejais ir subtiekėjai</w:t>
      </w:r>
      <w:r w:rsidR="003E1948" w:rsidRPr="008C115C">
        <w:rPr>
          <w:rFonts w:cstheme="minorHAnsi"/>
          <w:lang w:val="lt-LT"/>
        </w:rPr>
        <w:t>)</w:t>
      </w:r>
      <w:r w:rsidR="0078409D" w:rsidRPr="008C115C">
        <w:rPr>
          <w:rFonts w:cstheme="minorHAnsi"/>
          <w:lang w:val="lt-LT"/>
        </w:rPr>
        <w:t xml:space="preserve">, </w:t>
      </w:r>
      <w:r w:rsidR="001C174C" w:rsidRPr="008C115C">
        <w:rPr>
          <w:rFonts w:cstheme="minorHAnsi"/>
          <w:lang w:val="lt-LT"/>
        </w:rPr>
        <w:t xml:space="preserve">atitinka </w:t>
      </w:r>
      <w:r w:rsidR="00706FC4" w:rsidRPr="008C115C">
        <w:rPr>
          <w:rFonts w:cstheme="minorHAnsi"/>
          <w:lang w:val="lt-LT"/>
        </w:rPr>
        <w:t>specialiosiose</w:t>
      </w:r>
      <w:r w:rsidR="001C174C" w:rsidRPr="008C115C">
        <w:rPr>
          <w:rFonts w:cstheme="minorHAnsi"/>
          <w:lang w:val="lt-LT"/>
        </w:rPr>
        <w:t xml:space="preserve"> pirkimo </w:t>
      </w:r>
      <w:r w:rsidR="00706FC4" w:rsidRPr="008C115C">
        <w:rPr>
          <w:rFonts w:cstheme="minorHAnsi"/>
          <w:lang w:val="lt-LT"/>
        </w:rPr>
        <w:t>sąlygose</w:t>
      </w:r>
      <w:r w:rsidR="001C174C" w:rsidRPr="008C115C">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8C115C">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FBD2586"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8C115C">
        <w:rPr>
          <w:rFonts w:cstheme="minorHAnsi"/>
          <w:i/>
          <w:iCs/>
          <w:lang w:val="lt-LT"/>
        </w:rPr>
        <w:t xml:space="preserve">jeigu </w:t>
      </w:r>
      <w:r w:rsidR="008C115C" w:rsidRPr="008C115C">
        <w:rPr>
          <w:rFonts w:cstheme="minorHAnsi"/>
          <w:i/>
          <w:iCs/>
          <w:lang w:val="lt-LT"/>
        </w:rPr>
        <w:t>P</w:t>
      </w:r>
      <w:r w:rsidR="00546C35" w:rsidRPr="008C115C">
        <w:rPr>
          <w:rFonts w:cstheme="minorHAnsi"/>
          <w:i/>
          <w:iCs/>
          <w:lang w:val="lt-LT"/>
        </w:rPr>
        <w:t>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C579F"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w:t>
      </w:r>
      <w:r w:rsidRPr="008C115C">
        <w:rPr>
          <w:i/>
          <w:iCs/>
          <w:lang w:val="lt-LT"/>
        </w:rPr>
        <w:t xml:space="preserve">jeigu  </w:t>
      </w:r>
      <w:r w:rsidR="008C115C" w:rsidRPr="008C115C">
        <w:rPr>
          <w:i/>
          <w:iCs/>
          <w:lang w:val="lt-LT"/>
        </w:rPr>
        <w:t>P</w:t>
      </w:r>
      <w:r w:rsidR="00406EFE" w:rsidRPr="008C115C">
        <w:rPr>
          <w:i/>
          <w:iCs/>
          <w:lang w:val="lt-LT"/>
        </w:rPr>
        <w:t>erkančioji organizacija</w:t>
      </w:r>
      <w:r w:rsidRPr="008C115C">
        <w:rPr>
          <w:i/>
          <w:iCs/>
          <w:lang w:val="lt-LT"/>
        </w:rPr>
        <w:t xml:space="preserve"> nustato reikalavimus dėl fizinių asmenų, kurių kvalifikacija tiekėjas remiasi ir kuriuos, </w:t>
      </w:r>
      <w:r w:rsidR="00C149D4" w:rsidRPr="008C115C">
        <w:rPr>
          <w:i/>
          <w:iCs/>
          <w:lang w:val="lt-LT"/>
        </w:rPr>
        <w:t>p</w:t>
      </w:r>
      <w:r w:rsidRPr="008C115C">
        <w:rPr>
          <w:i/>
          <w:iCs/>
          <w:lang w:val="lt-LT"/>
        </w:rPr>
        <w:t>irkimo laimėjimo atveju, tiekėjas ketina įdarbinti, pašalinimo pagrindų</w:t>
      </w:r>
      <w:r w:rsidRPr="004A1F5D">
        <w:rPr>
          <w:lang w:val="lt-LT"/>
        </w:rPr>
        <w:t>).</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40C37ED2"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 xml:space="preserve">irkimo procedūrose turi tik tie pirkimo dalyviai, kurie atitinka </w:t>
      </w:r>
      <w:r w:rsidR="008C115C">
        <w:rPr>
          <w:rFonts w:cstheme="minorHAnsi"/>
          <w:lang w:val="lt-LT"/>
        </w:rPr>
        <w:t>P</w:t>
      </w:r>
      <w:r w:rsidRPr="00E51A2A">
        <w:rPr>
          <w:rFonts w:cstheme="minorHAnsi"/>
          <w:lang w:val="lt-LT"/>
        </w:rPr>
        <w:t>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FE983FE"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w:t>
      </w:r>
      <w:r w:rsidR="008C115C">
        <w:rPr>
          <w:rFonts w:cstheme="minorHAnsi"/>
          <w:lang w:val="lt-LT"/>
        </w:rPr>
        <w:t>P</w:t>
      </w:r>
      <w:r w:rsidRPr="00E51A2A">
        <w:rPr>
          <w:rFonts w:cstheme="minorHAnsi"/>
          <w:lang w:val="lt-LT"/>
        </w:rPr>
        <w:t>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0824F507"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w:t>
      </w:r>
      <w:r w:rsidR="003A2D89">
        <w:rPr>
          <w:rFonts w:cstheme="minorHAnsi"/>
          <w:lang w:val="lt-LT"/>
        </w:rPr>
        <w:t>P</w:t>
      </w:r>
      <w:r w:rsidRPr="00E51A2A">
        <w:rPr>
          <w:rFonts w:cstheme="minorHAnsi"/>
          <w:lang w:val="lt-LT"/>
        </w:rPr>
        <w:t xml:space="preserve">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w:t>
      </w:r>
      <w:r w:rsidRPr="00E51A2A">
        <w:rPr>
          <w:rFonts w:cstheme="minorHAnsi"/>
          <w:lang w:val="lt-LT"/>
        </w:rPr>
        <w:lastRenderedPageBreak/>
        <w:t xml:space="preserve">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783C530E"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3A2D89">
        <w:rPr>
          <w:lang w:val="lt-LT"/>
        </w:rPr>
        <w:t>P</w:t>
      </w:r>
      <w:r w:rsidRPr="00E51A2A">
        <w:rPr>
          <w:lang w:val="lt-LT"/>
        </w:rPr>
        <w:t>erkančiosios organizacijos nustatytą terminą nepateikė atitiktį reikalavimams įrodančių dokumentų arba</w:t>
      </w:r>
      <w:r w:rsidR="003A2D89">
        <w:rPr>
          <w:lang w:val="lt-LT"/>
        </w:rPr>
        <w:t xml:space="preserve"> P</w:t>
      </w:r>
      <w:r w:rsidRPr="00E51A2A">
        <w:rPr>
          <w:lang w:val="lt-LT"/>
        </w:rPr>
        <w:t>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0ADD0056"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3A2D89">
        <w:rPr>
          <w:rFonts w:asciiTheme="minorHAnsi" w:hAnsiTheme="minorHAnsi" w:cstheme="minorHAnsi"/>
          <w:lang w:val="lt-LT"/>
        </w:rPr>
        <w:t>P</w:t>
      </w:r>
      <w:r w:rsidRPr="0036054C">
        <w:rPr>
          <w:rFonts w:asciiTheme="minorHAnsi" w:hAnsiTheme="minorHAnsi" w:cstheme="minorHAnsi"/>
          <w:lang w:val="lt-LT"/>
        </w:rPr>
        <w:t>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2846842"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3A2D89">
        <w:rPr>
          <w:rFonts w:cstheme="minorHAnsi"/>
          <w:lang w:val="lt-LT"/>
        </w:rPr>
        <w:t>P</w:t>
      </w:r>
      <w:r w:rsidRPr="0036054C">
        <w:rPr>
          <w:rFonts w:cstheme="minorHAnsi"/>
          <w:lang w:val="lt-LT"/>
        </w:rPr>
        <w:t xml:space="preserve">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1EF771E4"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3A2D89">
        <w:rPr>
          <w:lang w:val="lt-LT"/>
        </w:rPr>
        <w:t>P</w:t>
      </w:r>
      <w:r w:rsidR="00D96F90">
        <w:rPr>
          <w:lang w:val="lt-LT"/>
        </w:rPr>
        <w:t>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3A2D89">
        <w:rPr>
          <w:lang w:val="lt-LT"/>
        </w:rPr>
        <w:t>P</w:t>
      </w:r>
      <w:r w:rsidRPr="74A8A0AC">
        <w:rPr>
          <w:lang w:val="lt-LT"/>
        </w:rPr>
        <w:t xml:space="preserve">erkančioji organizacija reikalauja, kad tiekėjas per </w:t>
      </w:r>
      <w:r w:rsidR="003A2D89">
        <w:rPr>
          <w:lang w:val="lt-LT"/>
        </w:rPr>
        <w:t>P</w:t>
      </w:r>
      <w:r w:rsidRPr="74A8A0AC">
        <w:rPr>
          <w:lang w:val="lt-LT"/>
        </w:rPr>
        <w:t xml:space="preserve">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1F25107"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w:t>
      </w:r>
      <w:r w:rsidR="003A2D89">
        <w:rPr>
          <w:lang w:val="lt-LT"/>
        </w:rPr>
        <w:t>P</w:t>
      </w:r>
      <w:r w:rsidR="001F20C8" w:rsidRPr="2E4BCC36">
        <w:rPr>
          <w:lang w:val="lt-LT"/>
        </w:rPr>
        <w:t>erkančiąja organizacija sudaryti sutartį</w:t>
      </w:r>
      <w:r w:rsidR="00457E3B">
        <w:rPr>
          <w:lang w:val="lt-LT"/>
        </w:rPr>
        <w:t>;</w:t>
      </w:r>
    </w:p>
    <w:p w14:paraId="0898074E" w14:textId="1C20FF5A"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3A2D89">
        <w:rPr>
          <w:rFonts w:cstheme="minorHAnsi"/>
          <w:lang w:val="lt-LT"/>
        </w:rPr>
        <w:t>P</w:t>
      </w:r>
      <w:r w:rsidRPr="0036054C">
        <w:rPr>
          <w:rFonts w:cstheme="minorHAnsi"/>
          <w:lang w:val="lt-LT"/>
        </w:rPr>
        <w:t>erkančiajai organizacijai nevykdymą (nepriklausomai nuo jų įnašo pagal jungtinės veiklos sutartį);</w:t>
      </w:r>
    </w:p>
    <w:p w14:paraId="4B5CE5BF" w14:textId="0D320A82"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 xml:space="preserve">irkimą, – pasirašyti sutartį su </w:t>
      </w:r>
      <w:r w:rsidR="003A2D89">
        <w:rPr>
          <w:lang w:val="lt-LT"/>
        </w:rPr>
        <w:t>P</w:t>
      </w:r>
      <w:r w:rsidRPr="74A8A0AC">
        <w:rPr>
          <w:lang w:val="lt-LT"/>
        </w:rPr>
        <w:t>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2102748"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3A2D89">
        <w:rPr>
          <w:rFonts w:cstheme="minorHAnsi"/>
          <w:lang w:val="lt-LT"/>
        </w:rPr>
        <w:t>P</w:t>
      </w:r>
      <w:r w:rsidRPr="0036054C">
        <w:rPr>
          <w:rFonts w:cstheme="minorHAnsi"/>
          <w:lang w:val="lt-LT"/>
        </w:rPr>
        <w:t xml:space="preserve">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0BF9779"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w:t>
      </w:r>
      <w:r w:rsidRPr="74A8A0AC">
        <w:rPr>
          <w:lang w:val="lt-LT"/>
        </w:rPr>
        <w:lastRenderedPageBreak/>
        <w:t xml:space="preserve">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CC4DA08"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privalo kreiptis į tiekėją, prašydama pagrįsti informacijos konfidencialumą. Jeigu tiekėjas per </w:t>
      </w:r>
      <w:r w:rsidR="003A2D89">
        <w:rPr>
          <w:lang w:val="lt-LT"/>
        </w:rPr>
        <w:t>P</w:t>
      </w:r>
      <w:r w:rsidR="00254D55" w:rsidRPr="001561AC">
        <w:rPr>
          <w:lang w:val="lt-LT"/>
        </w:rPr>
        <w:t>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3A2D89">
        <w:rPr>
          <w:lang w:val="lt-LT"/>
        </w:rPr>
        <w:t>P</w:t>
      </w:r>
      <w:r w:rsidR="009F5271" w:rsidRPr="001561AC">
        <w:rPr>
          <w:lang w:val="lt-LT"/>
        </w:rPr>
        <w:t>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A2D89">
        <w:rPr>
          <w:lang w:val="lt-LT"/>
        </w:rPr>
        <w:t>P</w:t>
      </w:r>
      <w:r w:rsidR="00395684">
        <w:rPr>
          <w:lang w:val="lt-LT"/>
        </w:rPr>
        <w:t>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6125A3A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3A2D89">
        <w:rPr>
          <w:rFonts w:eastAsia="Arial"/>
          <w:color w:val="000000" w:themeColor="text1"/>
          <w:lang w:val="lt-LT"/>
        </w:rPr>
        <w:t>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w:t>
      </w:r>
      <w:r w:rsidR="003A2D89">
        <w:rPr>
          <w:rFonts w:eastAsia="Arial"/>
          <w:color w:val="000000" w:themeColor="text1"/>
          <w:lang w:val="lt-LT"/>
        </w:rPr>
        <w:t>P</w:t>
      </w:r>
      <w:r w:rsidRPr="2E4BCC36">
        <w:rPr>
          <w:rFonts w:eastAsia="Arial"/>
          <w:color w:val="000000" w:themeColor="text1"/>
          <w:lang w:val="lt-LT"/>
        </w:rPr>
        <w:t>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C04D885"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72ED8271"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lbą (vertimas turi būti patvirtintas vertimą atlikusio asmens parašu).</w:t>
      </w:r>
      <w:r w:rsidR="003A2D89">
        <w:rPr>
          <w:rFonts w:eastAsia="Calibri"/>
          <w:lang w:val="lt-LT"/>
        </w:rPr>
        <w:t xml:space="preserve">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7564C84B"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3A2D89">
        <w:rPr>
          <w:rFonts w:cstheme="minorHAnsi"/>
          <w:b/>
          <w:bCs/>
          <w:color w:val="000000" w:themeColor="text1"/>
          <w:lang w:val="lt-LT"/>
        </w:rPr>
        <w:t>P</w:t>
      </w:r>
      <w:r w:rsidRPr="002A78CC">
        <w:rPr>
          <w:rFonts w:cstheme="minorHAnsi"/>
          <w:b/>
          <w:bCs/>
          <w:color w:val="000000" w:themeColor="text1"/>
          <w:lang w:val="lt-LT"/>
        </w:rPr>
        <w:t>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28A5EF9F"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3A2D89">
        <w:rPr>
          <w:rFonts w:cstheme="minorHAnsi"/>
          <w:color w:val="000000" w:themeColor="text1"/>
          <w:lang w:val="lt-LT"/>
        </w:rPr>
        <w:t>P</w:t>
      </w:r>
      <w:r w:rsidRPr="00211083">
        <w:rPr>
          <w:rFonts w:cstheme="minorHAnsi"/>
          <w:color w:val="000000" w:themeColor="text1"/>
          <w:lang w:val="lt-LT"/>
        </w:rPr>
        <w:t xml:space="preserve">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3A2D89">
        <w:rPr>
          <w:rFonts w:eastAsia="Times New Roman" w:cstheme="minorHAnsi"/>
          <w:color w:val="000000"/>
          <w:lang w:val="lt-LT"/>
        </w:rPr>
        <w:t>P</w:t>
      </w:r>
      <w:r w:rsidRPr="00211083">
        <w:rPr>
          <w:rFonts w:eastAsia="Times New Roman" w:cstheme="minorHAnsi"/>
          <w:color w:val="000000"/>
          <w:lang w:val="lt-LT"/>
        </w:rPr>
        <w:t>erkančiosios organizacijos oficialiu elektroniniu paštu, faksu arba raštu. Tokiu atveju tiekėjas turėtų būti aktyvus ir įsitikinti, kad pateiktas slaptažodis laiku pasiekė adresatą (</w:t>
      </w:r>
      <w:r w:rsidRPr="003A2D89">
        <w:rPr>
          <w:rFonts w:eastAsia="Times New Roman" w:cstheme="minorHAnsi"/>
          <w:i/>
          <w:iCs/>
          <w:color w:val="000000"/>
          <w:lang w:val="lt-LT"/>
        </w:rPr>
        <w:t xml:space="preserve">pavyzdžiui, susisiekęs su </w:t>
      </w:r>
      <w:r w:rsidR="003A2D89" w:rsidRPr="003A2D89">
        <w:rPr>
          <w:rFonts w:eastAsia="Times New Roman" w:cstheme="minorHAnsi"/>
          <w:i/>
          <w:iCs/>
          <w:color w:val="000000"/>
          <w:lang w:val="lt-LT"/>
        </w:rPr>
        <w:t>P</w:t>
      </w:r>
      <w:r w:rsidRPr="003A2D89">
        <w:rPr>
          <w:rFonts w:eastAsia="Times New Roman" w:cstheme="minorHAnsi"/>
          <w:i/>
          <w:iCs/>
          <w:color w:val="000000"/>
          <w:lang w:val="lt-LT"/>
        </w:rPr>
        <w:t>erkančiąja organizacija oficialiu jos telefonu ir (arba) kitais būdais</w:t>
      </w:r>
      <w:r w:rsidRPr="00211083">
        <w:rPr>
          <w:rFonts w:eastAsia="Times New Roman" w:cstheme="minorHAnsi"/>
          <w:color w:val="000000"/>
          <w:lang w:val="lt-LT"/>
        </w:rPr>
        <w:t xml:space="preserve">). </w:t>
      </w:r>
    </w:p>
    <w:p w14:paraId="3676C687" w14:textId="58F875A1"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3A2D89">
        <w:rPr>
          <w:rFonts w:eastAsia="Times New Roman" w:cstheme="minorHAnsi"/>
          <w:color w:val="000000"/>
          <w:lang w:val="lt-LT"/>
        </w:rPr>
        <w:t>P</w:t>
      </w:r>
      <w:r w:rsidR="0017028B" w:rsidRPr="00093A56">
        <w:rPr>
          <w:rFonts w:eastAsia="Times New Roman" w:cstheme="minorHAnsi"/>
          <w:color w:val="000000"/>
          <w:lang w:val="lt-LT"/>
        </w:rPr>
        <w:t xml:space="preserve">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3A2D89">
        <w:rPr>
          <w:rFonts w:eastAsia="Times New Roman" w:cstheme="minorHAnsi"/>
          <w:color w:val="000000"/>
          <w:lang w:val="lt-LT"/>
        </w:rPr>
        <w:t>P</w:t>
      </w:r>
      <w:r w:rsidR="0017028B" w:rsidRPr="00093A56">
        <w:rPr>
          <w:rFonts w:eastAsia="Times New Roman" w:cstheme="minorHAnsi"/>
          <w:color w:val="000000"/>
          <w:lang w:val="lt-LT"/>
        </w:rPr>
        <w:t xml:space="preserve">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0ABE3435"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3A2D89">
        <w:rPr>
          <w:rFonts w:cstheme="minorHAnsi"/>
          <w:b/>
          <w:bCs/>
          <w:color w:val="000000" w:themeColor="text1"/>
          <w:lang w:val="lt-LT"/>
        </w:rPr>
        <w:t>P</w:t>
      </w:r>
      <w:r w:rsidR="0017028B" w:rsidRPr="00093A56">
        <w:rPr>
          <w:rFonts w:cstheme="minorHAnsi"/>
          <w:b/>
          <w:bCs/>
          <w:color w:val="000000" w:themeColor="text1"/>
          <w:lang w:val="lt-LT"/>
        </w:rPr>
        <w:t xml:space="preserve">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54DCFA4B"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3E532E">
        <w:rPr>
          <w:rFonts w:cstheme="minorHAnsi"/>
          <w:b/>
          <w:lang w:val="lt-LT"/>
        </w:rPr>
        <w:t>P</w:t>
      </w:r>
      <w:r w:rsidRPr="0097614D">
        <w:rPr>
          <w:rFonts w:cstheme="minorHAnsi"/>
          <w:b/>
          <w:lang w:val="lt-LT"/>
        </w:rPr>
        <w:t xml:space="preserve">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3E532E">
        <w:rPr>
          <w:rFonts w:cstheme="minorHAnsi"/>
          <w:color w:val="000000" w:themeColor="text1"/>
          <w:lang w:val="lt-LT"/>
        </w:rPr>
        <w:t>P</w:t>
      </w:r>
      <w:r w:rsidRPr="0097614D">
        <w:rPr>
          <w:rFonts w:cstheme="minorHAnsi"/>
          <w:color w:val="000000" w:themeColor="text1"/>
          <w:lang w:val="lt-LT"/>
        </w:rPr>
        <w:t xml:space="preserve">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3E532E">
        <w:rPr>
          <w:rFonts w:eastAsia="Times New Roman" w:cstheme="minorHAnsi"/>
          <w:color w:val="000000"/>
          <w:lang w:val="lt-LT"/>
        </w:rPr>
        <w:t>P</w:t>
      </w:r>
      <w:r w:rsidRPr="0097614D">
        <w:rPr>
          <w:rFonts w:eastAsia="Times New Roman" w:cstheme="minorHAnsi"/>
          <w:color w:val="000000"/>
          <w:lang w:val="lt-LT"/>
        </w:rPr>
        <w:t>erkančiosios organizacijos oficialiu elektroniniu paštu, faksu arba raštu. Tokiu atveju tiekėjas turėtų būti aktyvus ir įsitikinti, kad pateiktas slaptažodis laiku pasiekė adresatą (</w:t>
      </w:r>
      <w:r w:rsidRPr="003E532E">
        <w:rPr>
          <w:rFonts w:eastAsia="Times New Roman" w:cstheme="minorHAnsi"/>
          <w:i/>
          <w:iCs/>
          <w:color w:val="000000"/>
          <w:lang w:val="lt-LT"/>
        </w:rPr>
        <w:t xml:space="preserve">pavyzdžiui, susisiekęs su </w:t>
      </w:r>
      <w:r w:rsidR="003E532E">
        <w:rPr>
          <w:rFonts w:eastAsia="Times New Roman" w:cstheme="minorHAnsi"/>
          <w:i/>
          <w:iCs/>
          <w:color w:val="000000"/>
          <w:lang w:val="lt-LT"/>
        </w:rPr>
        <w:t>P</w:t>
      </w:r>
      <w:r w:rsidRPr="003E532E">
        <w:rPr>
          <w:rFonts w:eastAsia="Times New Roman" w:cstheme="minorHAnsi"/>
          <w:i/>
          <w:iCs/>
          <w:color w:val="000000"/>
          <w:lang w:val="lt-LT"/>
        </w:rPr>
        <w:t>erkančiąja organizacija oficialiu jos telefonu ir (arba) kitais būdais</w:t>
      </w:r>
      <w:r w:rsidRPr="0097614D">
        <w:rPr>
          <w:rFonts w:eastAsia="Times New Roman" w:cstheme="minorHAnsi"/>
          <w:color w:val="000000"/>
          <w:lang w:val="lt-LT"/>
        </w:rPr>
        <w:t>).</w:t>
      </w:r>
    </w:p>
    <w:p w14:paraId="2A8D3142" w14:textId="51278FDB"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3E532E">
        <w:rPr>
          <w:rFonts w:eastAsia="Times New Roman" w:cstheme="minorHAnsi"/>
          <w:color w:val="000000"/>
          <w:lang w:val="lt-LT"/>
        </w:rPr>
        <w:t>P</w:t>
      </w:r>
      <w:r w:rsidR="0017028B" w:rsidRPr="00093A56">
        <w:rPr>
          <w:rFonts w:eastAsia="Times New Roman" w:cstheme="minorHAnsi"/>
          <w:color w:val="000000"/>
          <w:lang w:val="lt-LT"/>
        </w:rPr>
        <w:t xml:space="preserve">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5F670459"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w:t>
      </w:r>
      <w:r w:rsidR="003E532E">
        <w:rPr>
          <w:rFonts w:cstheme="minorHAnsi"/>
          <w:color w:val="000000" w:themeColor="text1"/>
          <w:lang w:val="lt-LT"/>
        </w:rPr>
        <w:t>P</w:t>
      </w:r>
      <w:r w:rsidRPr="00463532">
        <w:rPr>
          <w:rFonts w:cstheme="minorHAnsi"/>
          <w:color w:val="000000" w:themeColor="text1"/>
          <w:lang w:val="lt-LT"/>
        </w:rPr>
        <w:t xml:space="preserve">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488CFDA8"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3E532E">
        <w:rPr>
          <w:rFonts w:cstheme="minorHAnsi"/>
          <w:lang w:val="lt-LT"/>
        </w:rPr>
        <w:t>P</w:t>
      </w:r>
      <w:r w:rsidRPr="00463532">
        <w:rPr>
          <w:rFonts w:cstheme="minorHAnsi"/>
          <w:lang w:val="lt-LT"/>
        </w:rPr>
        <w:t xml:space="preserve">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0763A2E9"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3E532E">
        <w:rPr>
          <w:lang w:val="lt-LT"/>
        </w:rPr>
        <w:t>P</w:t>
      </w:r>
      <w:r w:rsidRPr="2E4BCC36">
        <w:rPr>
          <w:lang w:val="lt-LT"/>
        </w:rPr>
        <w:t xml:space="preserve">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3E532E">
        <w:rPr>
          <w:lang w:val="lt-LT"/>
        </w:rPr>
        <w:t>P</w:t>
      </w:r>
      <w:r w:rsidRPr="2E4BCC36">
        <w:rPr>
          <w:lang w:val="lt-LT"/>
        </w:rPr>
        <w:t xml:space="preserve">erkančioji organizacija CVP IS priemonėmis praneš visiems tiekėjams ir informuos apie susipažinimo su finansiniu pasiūlymu datą ir laiką. </w:t>
      </w:r>
      <w:bookmarkStart w:id="98" w:name="_Ref39756110"/>
      <w:r w:rsidRPr="2E4BCC36">
        <w:rPr>
          <w:lang w:val="lt-LT"/>
        </w:rPr>
        <w:t xml:space="preserve">Jeigu </w:t>
      </w:r>
      <w:r w:rsidR="003E532E">
        <w:rPr>
          <w:lang w:val="lt-LT"/>
        </w:rPr>
        <w:t>P</w:t>
      </w:r>
      <w:r w:rsidRPr="2E4BCC36">
        <w:rPr>
          <w:lang w:val="lt-LT"/>
        </w:rPr>
        <w:t>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46137587"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3E532E">
        <w:rPr>
          <w:rFonts w:cstheme="minorHAnsi"/>
          <w:lang w:val="lt-LT"/>
        </w:rPr>
        <w:t>P</w:t>
      </w:r>
      <w:r w:rsidR="000F0295" w:rsidRPr="0010507E">
        <w:rPr>
          <w:rFonts w:cstheme="minorHAnsi"/>
          <w:lang w:val="lt-LT"/>
        </w:rPr>
        <w:t>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0F81D1DE"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3E532E">
        <w:rPr>
          <w:lang w:val="lt-LT"/>
        </w:rPr>
        <w:t>P</w:t>
      </w:r>
      <w:r w:rsidRPr="00DA41C2">
        <w:rPr>
          <w:lang w:val="lt-LT"/>
        </w:rPr>
        <w:t>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64A98D13"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3E532E">
        <w:rPr>
          <w:rFonts w:eastAsia="Times New Roman"/>
          <w:color w:val="000000" w:themeColor="text1"/>
          <w:lang w:val="lt-LT"/>
        </w:rPr>
        <w:t>P</w:t>
      </w:r>
      <w:r w:rsidRPr="2E4BCC36">
        <w:rPr>
          <w:rFonts w:eastAsia="Times New Roman"/>
          <w:color w:val="000000" w:themeColor="text1"/>
          <w:lang w:val="lt-LT"/>
        </w:rPr>
        <w:t xml:space="preserve">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w:t>
      </w:r>
      <w:r w:rsidR="003E532E">
        <w:rPr>
          <w:lang w:val="lt-LT"/>
        </w:rPr>
        <w:t>P</w:t>
      </w:r>
      <w:r w:rsidR="008B5AAC" w:rsidRPr="2E4BCC36">
        <w:rPr>
          <w:lang w:val="lt-LT"/>
        </w:rPr>
        <w:t>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3086E6E8"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3E532E">
        <w:rPr>
          <w:rFonts w:cstheme="minorHAnsi"/>
          <w:lang w:val="lt-LT"/>
        </w:rPr>
        <w:t>P</w:t>
      </w:r>
      <w:r w:rsidRPr="00776DD7">
        <w:rPr>
          <w:rFonts w:cstheme="minorHAnsi"/>
          <w:lang w:val="lt-LT"/>
        </w:rPr>
        <w:t xml:space="preserve">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9118CD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3E532E">
        <w:rPr>
          <w:lang w:val="lt-LT"/>
        </w:rPr>
        <w:t>P</w:t>
      </w:r>
      <w:r w:rsidRPr="4F20173F">
        <w:rPr>
          <w:lang w:val="lt-LT"/>
        </w:rPr>
        <w:t>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18DF09BD"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3E532E">
        <w:rPr>
          <w:lang w:val="lt-LT"/>
        </w:rPr>
        <w:t>P</w:t>
      </w:r>
      <w:r w:rsidR="00FD12BF" w:rsidRPr="00087619">
        <w:rPr>
          <w:lang w:val="lt-LT"/>
        </w:rPr>
        <w:t>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61EB1C55"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w:t>
      </w:r>
      <w:r w:rsidR="003E532E">
        <w:rPr>
          <w:lang w:val="lt-LT"/>
        </w:rPr>
        <w:t>P</w:t>
      </w:r>
      <w:r w:rsidRPr="4F20173F">
        <w:rPr>
          <w:lang w:val="lt-LT"/>
        </w:rPr>
        <w:t>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sidR="003E532E">
        <w:rPr>
          <w:lang w:val="lt-LT"/>
        </w:rPr>
        <w:t>P</w:t>
      </w:r>
      <w:r w:rsidR="00FA367E" w:rsidRPr="4F20173F">
        <w:rPr>
          <w:lang w:val="lt-LT"/>
        </w:rPr>
        <w:t>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1CD6D229"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3E532E">
        <w:rPr>
          <w:rFonts w:cstheme="minorHAnsi"/>
          <w:color w:val="000000"/>
          <w:lang w:val="lt-LT"/>
        </w:rPr>
        <w:t>P</w:t>
      </w:r>
      <w:r w:rsidRPr="009953FD">
        <w:rPr>
          <w:rFonts w:cstheme="minorHAnsi"/>
          <w:color w:val="000000"/>
          <w:lang w:val="lt-LT"/>
        </w:rPr>
        <w:t>erkančiosios organizacijos nurodymu tiekėjas nepakeitė šio ūkio subjekto ar subtiekėjo į pašalinimo pagrindų neturintį ūkio subjektą;</w:t>
      </w:r>
    </w:p>
    <w:p w14:paraId="49B89400" w14:textId="298A3EBF"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3E532E">
        <w:rPr>
          <w:color w:val="000000" w:themeColor="text1"/>
          <w:lang w:val="lt-LT"/>
        </w:rPr>
        <w:t>P</w:t>
      </w:r>
      <w:r w:rsidRPr="009953FD">
        <w:rPr>
          <w:color w:val="000000" w:themeColor="text1"/>
          <w:lang w:val="lt-LT"/>
        </w:rPr>
        <w:t>erkančiosios organizacijos nurodymu nebuvo pakeistas į reikalavimus atitinkantį ūkio subjektą</w:t>
      </w:r>
      <w:r w:rsidR="00231C51" w:rsidRPr="009953FD">
        <w:rPr>
          <w:color w:val="000000" w:themeColor="text1"/>
          <w:lang w:val="lt-LT"/>
        </w:rPr>
        <w:t>;</w:t>
      </w:r>
    </w:p>
    <w:p w14:paraId="07ECB096" w14:textId="0B87DE22"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3E532E">
        <w:rPr>
          <w:lang w:val="lt-LT"/>
        </w:rPr>
        <w:t>P</w:t>
      </w:r>
      <w:r w:rsidR="002C6444">
        <w:rPr>
          <w:lang w:val="lt-LT"/>
        </w:rPr>
        <w:t>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1255EF54"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w:t>
      </w:r>
      <w:r w:rsidR="003E532E">
        <w:rPr>
          <w:lang w:val="lt-LT"/>
        </w:rPr>
        <w:t>P</w:t>
      </w:r>
      <w:r w:rsidR="00776DA1">
        <w:rPr>
          <w:lang w:val="lt-LT"/>
        </w:rPr>
        <w:t xml:space="preserve">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07219FC2"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 xml:space="preserve">pasiūlyme nurodyta kaina </w:t>
      </w:r>
      <w:r w:rsidR="003E532E">
        <w:rPr>
          <w:lang w:val="lt-LT"/>
        </w:rPr>
        <w:t>P</w:t>
      </w:r>
      <w:r w:rsidRPr="7039AFED">
        <w:rPr>
          <w:lang w:val="lt-LT"/>
        </w:rPr>
        <w:t>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3E532E">
        <w:rPr>
          <w:color w:val="000000"/>
          <w:lang w:val="lt-LT"/>
        </w:rPr>
        <w:t>P</w:t>
      </w:r>
      <w:r w:rsidR="000769E6" w:rsidRPr="000769E6">
        <w:rPr>
          <w:color w:val="000000"/>
          <w:lang w:val="lt-LT"/>
        </w:rPr>
        <w:t>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2FC71BA"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3E532E">
        <w:rPr>
          <w:lang w:val="lt-LT"/>
        </w:rPr>
        <w:t>P</w:t>
      </w:r>
      <w:r w:rsidRPr="7039AFED">
        <w:rPr>
          <w:lang w:val="lt-LT"/>
        </w:rPr>
        <w:t xml:space="preserve">erkančiosios organizacijos nustatytą laikotarpį įrodyti, kad valstybės pagalba buvo suteikta teisėtai. Atmetusi pasiūlymą šiuo pagrindu, </w:t>
      </w:r>
      <w:r w:rsidR="003E532E">
        <w:rPr>
          <w:lang w:val="lt-LT"/>
        </w:rPr>
        <w:t>P</w:t>
      </w:r>
      <w:r w:rsidRPr="7039AFED">
        <w:rPr>
          <w:lang w:val="lt-LT"/>
        </w:rPr>
        <w:t>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00353FE3"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3E532E">
        <w:rPr>
          <w:color w:val="000000"/>
          <w:lang w:val="lt-LT"/>
        </w:rPr>
        <w:t>P</w:t>
      </w:r>
      <w:r w:rsidR="00516961" w:rsidRPr="00516961">
        <w:rPr>
          <w:color w:val="000000"/>
          <w:lang w:val="lt-LT"/>
        </w:rPr>
        <w:t>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684EBA0"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 xml:space="preserve">Išnagrinėjusi, įvertinusi ir palyginusi pateiktus pasiūlymus, </w:t>
      </w:r>
      <w:r w:rsidR="003E532E">
        <w:rPr>
          <w:lang w:val="lt-LT"/>
        </w:rPr>
        <w:t>P</w:t>
      </w:r>
      <w:r w:rsidRPr="0003043E">
        <w:rPr>
          <w:lang w:val="lt-LT"/>
        </w:rPr>
        <w:t>erkančioji organizacija nustato pasiūlymų eilę</w:t>
      </w:r>
      <w:r w:rsidR="005B27F5">
        <w:rPr>
          <w:lang w:val="lt-LT"/>
        </w:rPr>
        <w:t xml:space="preserve"> (</w:t>
      </w:r>
      <w:r w:rsidR="005B27F5" w:rsidRPr="003E532E">
        <w:rPr>
          <w:i/>
          <w:iCs/>
          <w:color w:val="000000"/>
          <w:lang w:val="lt-LT"/>
        </w:rPr>
        <w:t>išskyrus atvejus, kai pasiūlymą pateikia, arba įvertinus pasiūlymus liko tik vienas tiekėjas</w:t>
      </w:r>
      <w:r w:rsidR="005B27F5" w:rsidRPr="005B27F5">
        <w:rPr>
          <w:color w:val="000000"/>
          <w:lang w:val="lt-LT"/>
        </w:rPr>
        <w:t>)</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3A27E37D"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3E532E">
        <w:rPr>
          <w:lang w:val="lt-LT"/>
        </w:rPr>
        <w:t>P</w:t>
      </w:r>
      <w:r w:rsidR="00D4644F" w:rsidRPr="0003043E">
        <w:rPr>
          <w:lang w:val="lt-LT"/>
        </w:rPr>
        <w:t>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w:t>
      </w:r>
      <w:r w:rsidR="003E532E">
        <w:rPr>
          <w:rFonts w:eastAsia="Arial"/>
          <w:lang w:val="lt-LT"/>
        </w:rPr>
        <w:t>d</w:t>
      </w:r>
      <w:r w:rsidRPr="00D71FEB">
        <w:rPr>
          <w:rFonts w:eastAsia="Arial"/>
          <w:lang w:val="lt-LT"/>
        </w:rPr>
        <w:t xml:space="preserve">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0E03AB3"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3E532E">
        <w:rPr>
          <w:rStyle w:val="cf01"/>
          <w:rFonts w:asciiTheme="minorHAnsi" w:hAnsiTheme="minorHAnsi" w:cstheme="minorHAnsi"/>
          <w:sz w:val="21"/>
          <w:szCs w:val="21"/>
          <w:lang w:val="lt-LT"/>
        </w:rPr>
        <w:t>P</w:t>
      </w:r>
      <w:r w:rsidRPr="008412F7">
        <w:rPr>
          <w:rStyle w:val="cf01"/>
          <w:rFonts w:asciiTheme="minorHAnsi" w:hAnsiTheme="minorHAnsi" w:cstheme="minorHAnsi"/>
          <w:sz w:val="21"/>
          <w:szCs w:val="21"/>
          <w:lang w:val="lt-LT"/>
        </w:rPr>
        <w:t xml:space="preserve">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3E532E">
        <w:rPr>
          <w:rStyle w:val="cf01"/>
          <w:rFonts w:asciiTheme="minorHAnsi" w:hAnsiTheme="minorHAnsi" w:cstheme="minorHAnsi"/>
          <w:sz w:val="21"/>
          <w:szCs w:val="21"/>
          <w:lang w:val="lt-LT"/>
        </w:rPr>
        <w:t>P</w:t>
      </w:r>
      <w:r w:rsidRPr="008412F7">
        <w:rPr>
          <w:rStyle w:val="cf01"/>
          <w:rFonts w:asciiTheme="minorHAnsi" w:hAnsiTheme="minorHAnsi" w:cstheme="minorHAnsi"/>
          <w:sz w:val="21"/>
          <w:szCs w:val="21"/>
          <w:lang w:val="lt-LT"/>
        </w:rPr>
        <w:t xml:space="preserve">erkančiosios organizacijos pateikti laimėjusį pasiūlymą. Tokiu atveju VPĮ 102 straipsnio 1 dalyje nustatytas terminas ir atidėjimo terminas pratęsiami papildomam terminui, jį skaičiuojant nuo suinteresuoto dalyvio prašymo pateikti laimėjusį pasiūlymą pateikimo </w:t>
      </w:r>
      <w:r w:rsidR="003E532E">
        <w:rPr>
          <w:rStyle w:val="cf01"/>
          <w:rFonts w:asciiTheme="minorHAnsi" w:hAnsiTheme="minorHAnsi" w:cstheme="minorHAnsi"/>
          <w:sz w:val="21"/>
          <w:szCs w:val="21"/>
          <w:lang w:val="lt-LT"/>
        </w:rPr>
        <w:t>P</w:t>
      </w:r>
      <w:r w:rsidRPr="008412F7">
        <w:rPr>
          <w:rStyle w:val="cf01"/>
          <w:rFonts w:asciiTheme="minorHAnsi" w:hAnsiTheme="minorHAnsi" w:cstheme="minorHAnsi"/>
          <w:sz w:val="21"/>
          <w:szCs w:val="21"/>
          <w:lang w:val="lt-LT"/>
        </w:rPr>
        <w:t>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09058A1B"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3E532E">
        <w:rPr>
          <w:lang w:val="lt-LT"/>
        </w:rPr>
        <w:t>P</w:t>
      </w:r>
      <w:r w:rsidR="00B66116" w:rsidRPr="00C635EE">
        <w:rPr>
          <w:lang w:val="lt-LT"/>
        </w:rPr>
        <w:t xml:space="preserve">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0ED97E29"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w:t>
      </w:r>
      <w:r w:rsidR="003E532E">
        <w:rPr>
          <w:rFonts w:eastAsia="Times New Roman"/>
          <w:color w:val="000000" w:themeColor="text1"/>
          <w:lang w:val="lt-LT"/>
        </w:rPr>
        <w:t>P</w:t>
      </w:r>
      <w:r w:rsidRPr="00DD1D0D">
        <w:rPr>
          <w:rFonts w:eastAsia="Times New Roman"/>
          <w:color w:val="000000" w:themeColor="text1"/>
          <w:lang w:val="lt-LT"/>
        </w:rPr>
        <w:t>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A8B2BA5"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3E532E">
        <w:rPr>
          <w:rFonts w:cstheme="minorHAnsi"/>
          <w:bCs/>
          <w:iCs/>
          <w:lang w:val="lt-LT"/>
        </w:rPr>
        <w:t>P</w:t>
      </w:r>
      <w:r w:rsidRPr="0036054C">
        <w:rPr>
          <w:rFonts w:cstheme="minorHAnsi"/>
          <w:bCs/>
          <w:iCs/>
          <w:lang w:val="lt-LT"/>
        </w:rPr>
        <w:t>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0B38B1CC"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3E532E">
        <w:rPr>
          <w:lang w:val="lt-LT"/>
        </w:rPr>
        <w:t>P</w:t>
      </w:r>
      <w:r w:rsidR="006A3662" w:rsidRPr="00237DE7">
        <w:rPr>
          <w:lang w:val="lt-LT"/>
        </w:rPr>
        <w:t xml:space="preserve">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9D7601">
        <w:rPr>
          <w:lang w:val="lt-LT"/>
        </w:rPr>
        <w:t>P</w:t>
      </w:r>
      <w:r w:rsidRPr="00237DE7">
        <w:rPr>
          <w:lang w:val="lt-LT"/>
        </w:rPr>
        <w:t xml:space="preserve">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2C8700AC"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3E532E">
        <w:rPr>
          <w:color w:val="000000"/>
          <w:lang w:val="lt-LT"/>
        </w:rPr>
        <w:t>P</w:t>
      </w:r>
      <w:r w:rsidR="00E94B94" w:rsidRPr="00A876C9">
        <w:rPr>
          <w:color w:val="000000"/>
          <w:lang w:val="lt-LT"/>
        </w:rPr>
        <w:t>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20070DA1"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9D7601">
        <w:rPr>
          <w:rFonts w:asciiTheme="minorHAnsi" w:hAnsiTheme="minorHAnsi" w:cstheme="minorHAnsi"/>
          <w:color w:val="auto"/>
          <w:lang w:val="lt-LT"/>
        </w:rPr>
        <w:t>P</w:t>
      </w:r>
      <w:r w:rsidR="000C066D" w:rsidRPr="00F9566E">
        <w:rPr>
          <w:rFonts w:asciiTheme="minorHAnsi" w:hAnsiTheme="minorHAnsi" w:cstheme="minorHAnsi"/>
          <w:color w:val="auto"/>
          <w:lang w:val="lt-LT"/>
        </w:rPr>
        <w:t xml:space="preserve">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5184E87E"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3E532E">
        <w:rPr>
          <w:lang w:val="lt-LT"/>
        </w:rPr>
        <w:t>P</w:t>
      </w:r>
      <w:r w:rsidR="001A44BB">
        <w:rPr>
          <w:lang w:val="lt-LT"/>
        </w:rPr>
        <w:t>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299E1387"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47495D">
        <w:rPr>
          <w:lang w:val="lt-LT"/>
        </w:rPr>
        <w:t>P</w:t>
      </w:r>
      <w:r>
        <w:rPr>
          <w:lang w:val="lt-LT"/>
        </w:rPr>
        <w:t>erkančiosios organizacijos</w:t>
      </w:r>
      <w:r w:rsidR="00975EB0" w:rsidRPr="009D6E53">
        <w:rPr>
          <w:rFonts w:eastAsia="Arial"/>
          <w:lang w:val="lt-LT"/>
        </w:rPr>
        <w:t xml:space="preserve"> sprendimus ar veiksmus, pirmiausia elektroninėmis priemonėmis turi pateikti pretenziją </w:t>
      </w:r>
      <w:r w:rsidR="0047495D">
        <w:rPr>
          <w:rFonts w:eastAsia="Arial"/>
          <w:lang w:val="lt-LT"/>
        </w:rPr>
        <w:t>P</w:t>
      </w:r>
      <w:r>
        <w:rPr>
          <w:rFonts w:eastAsia="Arial"/>
          <w:lang w:val="lt-LT"/>
        </w:rPr>
        <w:t>erkančiajai organizacijai</w:t>
      </w:r>
      <w:r w:rsidR="00975EB0" w:rsidRPr="009D6E53">
        <w:rPr>
          <w:rFonts w:eastAsia="Arial"/>
          <w:lang w:val="lt-LT"/>
        </w:rPr>
        <w:t xml:space="preserve">. </w:t>
      </w:r>
    </w:p>
    <w:p w14:paraId="6F38408B" w14:textId="6B26F79A"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47495D">
        <w:rPr>
          <w:rFonts w:eastAsia="Arial"/>
          <w:lang w:val="lt-LT"/>
        </w:rPr>
        <w:t>P</w:t>
      </w:r>
      <w:r>
        <w:rPr>
          <w:rFonts w:eastAsia="Arial"/>
          <w:lang w:val="lt-LT"/>
        </w:rPr>
        <w:t>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A97F9" w14:textId="77777777" w:rsidR="00A91759" w:rsidRDefault="00A91759" w:rsidP="00184B8C">
      <w:pPr>
        <w:spacing w:after="0" w:line="240" w:lineRule="auto"/>
      </w:pPr>
      <w:r>
        <w:separator/>
      </w:r>
    </w:p>
  </w:endnote>
  <w:endnote w:type="continuationSeparator" w:id="0">
    <w:p w14:paraId="01DE6F02" w14:textId="77777777" w:rsidR="00A91759" w:rsidRDefault="00A91759" w:rsidP="00184B8C">
      <w:pPr>
        <w:spacing w:after="0" w:line="240" w:lineRule="auto"/>
      </w:pPr>
      <w:r>
        <w:continuationSeparator/>
      </w:r>
    </w:p>
  </w:endnote>
  <w:endnote w:type="continuationNotice" w:id="1">
    <w:p w14:paraId="5B661A95" w14:textId="77777777" w:rsidR="00A91759" w:rsidRDefault="00A917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723F9" w14:textId="77777777" w:rsidR="00A91759" w:rsidRDefault="00A91759" w:rsidP="00184B8C">
      <w:pPr>
        <w:spacing w:after="0" w:line="240" w:lineRule="auto"/>
      </w:pPr>
      <w:r>
        <w:separator/>
      </w:r>
    </w:p>
  </w:footnote>
  <w:footnote w:type="continuationSeparator" w:id="0">
    <w:p w14:paraId="0E3A7C52" w14:textId="77777777" w:rsidR="00A91759" w:rsidRDefault="00A91759" w:rsidP="00184B8C">
      <w:pPr>
        <w:spacing w:after="0" w:line="240" w:lineRule="auto"/>
      </w:pPr>
      <w:r>
        <w:continuationSeparator/>
      </w:r>
    </w:p>
  </w:footnote>
  <w:footnote w:type="continuationNotice" w:id="1">
    <w:p w14:paraId="0616688B" w14:textId="77777777" w:rsidR="00A91759" w:rsidRDefault="00A91759">
      <w:pPr>
        <w:spacing w:after="0" w:line="240" w:lineRule="auto"/>
      </w:pPr>
    </w:p>
  </w:footnote>
  <w:footnote w:id="2">
    <w:p w14:paraId="007E516C" w14:textId="693D8DBF" w:rsidR="0041281F" w:rsidRPr="00427C59" w:rsidRDefault="0041281F" w:rsidP="004579E6">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rsidP="003E532E">
      <w:pPr>
        <w:pStyle w:val="Puslapioinaostekstas"/>
        <w:spacing w:after="0"/>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4D3"/>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4915"/>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89"/>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32E"/>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9E6"/>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495D"/>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180"/>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15C"/>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601"/>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1759"/>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2DD7"/>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34915"/>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714A1"/>
    <w:rsid w:val="00693424"/>
    <w:rsid w:val="006A4180"/>
    <w:rsid w:val="006B2D23"/>
    <w:rsid w:val="006C391D"/>
    <w:rsid w:val="006E34FF"/>
    <w:rsid w:val="006F717D"/>
    <w:rsid w:val="007067F2"/>
    <w:rsid w:val="007C5391"/>
    <w:rsid w:val="007D715C"/>
    <w:rsid w:val="007F042B"/>
    <w:rsid w:val="0080023D"/>
    <w:rsid w:val="00803091"/>
    <w:rsid w:val="008119A5"/>
    <w:rsid w:val="00826AF2"/>
    <w:rsid w:val="00842D8B"/>
    <w:rsid w:val="00870009"/>
    <w:rsid w:val="00883C11"/>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9484</Words>
  <Characters>54062</Characters>
  <Application>Microsoft Office Word</Application>
  <DocSecurity>0</DocSecurity>
  <Lines>450</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63420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2026-06-23T09:45:00Z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